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59DA4" w14:textId="218E8094" w:rsidR="00822773" w:rsidRDefault="00000000">
      <w:pPr>
        <w:widowControl w:val="0"/>
        <w:tabs>
          <w:tab w:val="left" w:pos="6096"/>
        </w:tabs>
        <w:spacing w:after="0" w:line="360" w:lineRule="atLeast"/>
        <w:jc w:val="right"/>
        <w:textAlignment w:val="baseline"/>
        <w:rPr>
          <w:rFonts w:ascii="Garamond" w:eastAsia="Times New Roman" w:hAnsi="Garamond" w:cs="Times New Roman"/>
          <w:bCs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Załącznik nr </w:t>
      </w:r>
      <w:r w:rsidR="002E3BF0">
        <w:rPr>
          <w:rFonts w:ascii="Garamond" w:eastAsia="Times New Roman" w:hAnsi="Garamond" w:cs="Times New Roman"/>
          <w:bCs/>
          <w:sz w:val="24"/>
          <w:szCs w:val="24"/>
          <w:lang w:eastAsia="pl-PL"/>
        </w:rPr>
        <w:t>4</w:t>
      </w:r>
      <w:r>
        <w:rPr>
          <w:rFonts w:ascii="Garamond" w:eastAsia="Times New Roman" w:hAnsi="Garamond" w:cs="Times New Roman"/>
          <w:bCs/>
          <w:sz w:val="24"/>
          <w:szCs w:val="24"/>
          <w:lang w:eastAsia="pl-PL"/>
        </w:rPr>
        <w:t xml:space="preserve"> do SWZ</w:t>
      </w:r>
    </w:p>
    <w:p w14:paraId="0E1D5F91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17E7FFFD" w14:textId="77777777" w:rsidR="00822773" w:rsidRDefault="00822773">
      <w:pPr>
        <w:pStyle w:val="Standard"/>
        <w:jc w:val="right"/>
        <w:rPr>
          <w:rFonts w:ascii="Garamond" w:hAnsi="Garamond" w:cs="Times New Roman"/>
          <w:spacing w:val="-1"/>
        </w:rPr>
      </w:pPr>
    </w:p>
    <w:p w14:paraId="3A545D3C" w14:textId="77777777" w:rsidR="00822773" w:rsidRDefault="00000000">
      <w:pPr>
        <w:pStyle w:val="Standard"/>
        <w:jc w:val="center"/>
        <w:rPr>
          <w:rFonts w:ascii="Garamond" w:hAnsi="Garamond" w:cs="Times New Roman"/>
          <w:b/>
          <w:bCs/>
          <w:spacing w:val="-1"/>
        </w:rPr>
      </w:pPr>
      <w:r>
        <w:rPr>
          <w:rFonts w:ascii="Garamond" w:hAnsi="Garamond" w:cs="Times New Roman"/>
          <w:b/>
          <w:bCs/>
          <w:spacing w:val="-1"/>
        </w:rPr>
        <w:t>INFORMACJA WYKONAWCY O PRZYNALEŻNOŚCI DO GRUPY KAPITAŁOWEJ</w:t>
      </w:r>
    </w:p>
    <w:p w14:paraId="26467183" w14:textId="77777777" w:rsidR="00822773" w:rsidRDefault="00822773" w:rsidP="001E58FD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777D7399" w14:textId="77777777" w:rsidR="00822773" w:rsidRDefault="00000000" w:rsidP="00172C47">
      <w:pPr>
        <w:spacing w:after="0" w:line="240" w:lineRule="auto"/>
        <w:ind w:left="5246" w:hanging="1706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Zamawiający</w:t>
      </w:r>
    </w:p>
    <w:p w14:paraId="22C89996" w14:textId="77777777" w:rsidR="00822773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4B8E3A4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4401BD61" w14:textId="77777777" w:rsidR="00822773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11CB11ED" w14:textId="77777777" w:rsidR="00822773" w:rsidRDefault="00822773">
      <w:pPr>
        <w:pStyle w:val="Bezodstpw1"/>
        <w:ind w:left="142" w:hanging="142"/>
        <w:jc w:val="both"/>
        <w:rPr>
          <w:rFonts w:ascii="Garamond" w:hAnsi="Garamond"/>
          <w:b/>
          <w:bCs/>
          <w:color w:val="000000"/>
          <w:sz w:val="24"/>
          <w:szCs w:val="24"/>
        </w:rPr>
      </w:pPr>
    </w:p>
    <w:p w14:paraId="367B62DA" w14:textId="77777777" w:rsidR="00822773" w:rsidRDefault="00000000">
      <w:pPr>
        <w:pStyle w:val="Bezodstpw1"/>
        <w:jc w:val="both"/>
        <w:rPr>
          <w:rFonts w:ascii="Garamond" w:hAnsi="Garamond"/>
          <w:b/>
          <w:bCs/>
          <w:spacing w:val="-1"/>
          <w:sz w:val="24"/>
          <w:szCs w:val="24"/>
        </w:rPr>
      </w:pPr>
      <w:r>
        <w:rPr>
          <w:rFonts w:ascii="Garamond" w:hAnsi="Garamond"/>
          <w:b/>
          <w:bCs/>
          <w:spacing w:val="-1"/>
          <w:sz w:val="24"/>
          <w:szCs w:val="24"/>
        </w:rPr>
        <w:t>Wykonawca</w:t>
      </w:r>
    </w:p>
    <w:p w14:paraId="368C100D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tbl>
      <w:tblPr>
        <w:tblW w:w="8670" w:type="dxa"/>
        <w:tblInd w:w="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3870"/>
        <w:gridCol w:w="4201"/>
      </w:tblGrid>
      <w:tr w:rsidR="00822773" w14:paraId="192E0240" w14:textId="77777777">
        <w:trPr>
          <w:trHeight w:val="52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365087CF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proofErr w:type="spellStart"/>
            <w:r>
              <w:rPr>
                <w:rFonts w:ascii="Garamond" w:hAnsi="Garamond" w:cs="Times New Roman"/>
                <w:spacing w:val="-1"/>
              </w:rPr>
              <w:t>Lp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.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14:paraId="4A76D5CF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Nazwa(y) Wykonawcy(</w:t>
            </w:r>
            <w:proofErr w:type="spellStart"/>
            <w:r>
              <w:rPr>
                <w:rFonts w:ascii="Garamond" w:hAnsi="Garamond" w:cs="Times New Roman"/>
                <w:spacing w:val="-1"/>
              </w:rPr>
              <w:t>ów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14:paraId="4BF53639" w14:textId="77777777" w:rsidR="00822773" w:rsidRDefault="00000000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Adres(y) Wykonawcy(</w:t>
            </w:r>
            <w:proofErr w:type="spellStart"/>
            <w:r>
              <w:rPr>
                <w:rFonts w:ascii="Garamond" w:hAnsi="Garamond" w:cs="Times New Roman"/>
                <w:spacing w:val="-1"/>
              </w:rPr>
              <w:t>ów</w:t>
            </w:r>
            <w:proofErr w:type="spellEnd"/>
            <w:r>
              <w:rPr>
                <w:rFonts w:ascii="Garamond" w:hAnsi="Garamond" w:cs="Times New Roman"/>
                <w:spacing w:val="-1"/>
              </w:rPr>
              <w:t>)</w:t>
            </w:r>
          </w:p>
        </w:tc>
      </w:tr>
      <w:tr w:rsidR="00822773" w14:paraId="4EE75985" w14:textId="77777777">
        <w:trPr>
          <w:trHeight w:val="470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19070D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C30413B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436786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  <w:tr w:rsidR="00822773" w14:paraId="0B58E749" w14:textId="77777777">
        <w:trPr>
          <w:trHeight w:val="495"/>
        </w:trPr>
        <w:tc>
          <w:tcPr>
            <w:tcW w:w="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C6214FE" w14:textId="77777777" w:rsidR="00822773" w:rsidRDefault="00000000">
            <w:pPr>
              <w:pStyle w:val="Standard"/>
              <w:ind w:left="0" w:firstLine="0"/>
              <w:rPr>
                <w:rFonts w:ascii="Garamond" w:hAnsi="Garamond" w:cs="Times New Roman"/>
                <w:spacing w:val="-1"/>
              </w:rPr>
            </w:pPr>
            <w:r>
              <w:rPr>
                <w:rFonts w:ascii="Garamond" w:hAnsi="Garamond" w:cs="Times New Roman"/>
                <w:spacing w:val="-1"/>
              </w:rPr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CC074C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40E333" w14:textId="77777777" w:rsidR="00822773" w:rsidRDefault="00822773">
            <w:pPr>
              <w:pStyle w:val="Standard"/>
              <w:jc w:val="center"/>
              <w:rPr>
                <w:rFonts w:ascii="Garamond" w:hAnsi="Garamond" w:cs="Times New Roman"/>
                <w:spacing w:val="-1"/>
              </w:rPr>
            </w:pPr>
          </w:p>
        </w:tc>
      </w:tr>
    </w:tbl>
    <w:p w14:paraId="6CAD8122" w14:textId="77777777" w:rsidR="00822773" w:rsidRDefault="00822773">
      <w:pPr>
        <w:pStyle w:val="Standard"/>
        <w:spacing w:before="240"/>
        <w:ind w:left="0" w:firstLine="0"/>
        <w:jc w:val="center"/>
        <w:rPr>
          <w:rFonts w:ascii="Garamond" w:hAnsi="Garamond" w:cs="Times New Roman"/>
          <w:b/>
          <w:u w:val="single"/>
        </w:rPr>
      </w:pPr>
    </w:p>
    <w:p w14:paraId="573FD63C" w14:textId="77777777" w:rsidR="00822773" w:rsidRDefault="00000000">
      <w:pPr>
        <w:pStyle w:val="Standard"/>
        <w:ind w:left="0" w:firstLine="0"/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OŚWIADCZENIE WYKONAWCY O PRZYNALEŻNOŚCI LUB BRAKU PRZYNALEŻNOŚCI DO TEJ SAMEJ GRUPY KAPITAŁOWEJ, </w:t>
      </w:r>
      <w:r>
        <w:rPr>
          <w:rFonts w:ascii="Garamond" w:hAnsi="Garamond" w:cs="Times New Roman"/>
          <w:b/>
        </w:rPr>
        <w:br/>
        <w:t xml:space="preserve">o </w:t>
      </w:r>
      <w:proofErr w:type="spellStart"/>
      <w:r>
        <w:rPr>
          <w:rFonts w:ascii="Garamond" w:hAnsi="Garamond" w:cs="Times New Roman"/>
          <w:b/>
        </w:rPr>
        <w:t>której</w:t>
      </w:r>
      <w:proofErr w:type="spellEnd"/>
      <w:r>
        <w:rPr>
          <w:rFonts w:ascii="Garamond" w:hAnsi="Garamond" w:cs="Times New Roman"/>
          <w:b/>
        </w:rPr>
        <w:t xml:space="preserve"> </w:t>
      </w:r>
      <w:proofErr w:type="spellStart"/>
      <w:r>
        <w:rPr>
          <w:rFonts w:ascii="Garamond" w:hAnsi="Garamond" w:cs="Times New Roman"/>
          <w:b/>
        </w:rPr>
        <w:t>mowa</w:t>
      </w:r>
      <w:proofErr w:type="spellEnd"/>
      <w:r>
        <w:rPr>
          <w:rFonts w:ascii="Garamond" w:hAnsi="Garamond" w:cs="Times New Roman"/>
          <w:b/>
        </w:rPr>
        <w:t xml:space="preserve"> w art. 108 </w:t>
      </w:r>
      <w:proofErr w:type="spellStart"/>
      <w:r>
        <w:rPr>
          <w:rFonts w:ascii="Garamond" w:hAnsi="Garamond" w:cs="Times New Roman"/>
          <w:b/>
        </w:rPr>
        <w:t>ust</w:t>
      </w:r>
      <w:proofErr w:type="spellEnd"/>
      <w:r>
        <w:rPr>
          <w:rFonts w:ascii="Garamond" w:hAnsi="Garamond" w:cs="Times New Roman"/>
          <w:b/>
        </w:rPr>
        <w:t xml:space="preserve">. 1 pkt 5 </w:t>
      </w:r>
      <w:proofErr w:type="spellStart"/>
      <w:r>
        <w:rPr>
          <w:rFonts w:ascii="Garamond" w:hAnsi="Garamond" w:cs="Times New Roman"/>
          <w:b/>
        </w:rPr>
        <w:t>ustawy</w:t>
      </w:r>
      <w:proofErr w:type="spellEnd"/>
      <w:r>
        <w:rPr>
          <w:rFonts w:ascii="Garamond" w:hAnsi="Garamond" w:cs="Times New Roman"/>
          <w:b/>
        </w:rPr>
        <w:t xml:space="preserve"> </w:t>
      </w:r>
      <w:proofErr w:type="spellStart"/>
      <w:r>
        <w:rPr>
          <w:rFonts w:ascii="Garamond" w:hAnsi="Garamond" w:cs="Times New Roman"/>
          <w:b/>
        </w:rPr>
        <w:t>Pzp</w:t>
      </w:r>
      <w:proofErr w:type="spellEnd"/>
    </w:p>
    <w:p w14:paraId="470A9064" w14:textId="77777777" w:rsidR="00822773" w:rsidRDefault="00822773">
      <w:pPr>
        <w:spacing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AB3939B" w14:textId="77777777" w:rsidR="00E63432" w:rsidRPr="00E63432" w:rsidRDefault="00000000" w:rsidP="00E63432">
      <w:pPr>
        <w:spacing w:after="0" w:line="240" w:lineRule="auto"/>
        <w:jc w:val="center"/>
        <w:rPr>
          <w:rFonts w:ascii="Garamond" w:eastAsia="Calibri" w:hAnsi="Garamond" w:cs="Times New Roman"/>
          <w:b/>
          <w:bCs/>
          <w:sz w:val="24"/>
          <w:szCs w:val="24"/>
        </w:rPr>
      </w:pPr>
      <w:r>
        <w:rPr>
          <w:rFonts w:ascii="Garamond" w:eastAsia="Calibri" w:hAnsi="Garamond" w:cs="Arial"/>
          <w:sz w:val="24"/>
          <w:szCs w:val="24"/>
        </w:rPr>
        <w:t xml:space="preserve">Na potrzeby postępowania o udzielenie zamówienia publicznego pn. </w:t>
      </w:r>
      <w:r>
        <w:rPr>
          <w:rFonts w:ascii="Garamond" w:eastAsia="Calibri" w:hAnsi="Garamond" w:cs="Arial"/>
          <w:sz w:val="24"/>
          <w:szCs w:val="24"/>
        </w:rPr>
        <w:br/>
      </w:r>
      <w:r w:rsidR="00E63432" w:rsidRPr="00E63432">
        <w:rPr>
          <w:rFonts w:ascii="Garamond" w:eastAsia="Calibri" w:hAnsi="Garamond" w:cs="Times New Roman"/>
          <w:b/>
          <w:bCs/>
          <w:sz w:val="24"/>
          <w:szCs w:val="24"/>
        </w:rPr>
        <w:t>„Zakup i dostawa mięsa, drobiu i wędlin na potrzeby Powiatowego Centrum   Kształcenia Zawodowego i Ustawicznego w Drawsku Pomorskim”</w:t>
      </w:r>
    </w:p>
    <w:p w14:paraId="150FBF7A" w14:textId="16326798" w:rsidR="00206F43" w:rsidRDefault="00206F43">
      <w:pPr>
        <w:spacing w:after="0" w:line="240" w:lineRule="auto"/>
        <w:jc w:val="center"/>
        <w:rPr>
          <w:rFonts w:ascii="Garamond" w:eastAsia="Calibri" w:hAnsi="Garamond" w:cs="Times New Roman"/>
          <w:b/>
          <w:bCs/>
          <w:sz w:val="24"/>
          <w:szCs w:val="24"/>
        </w:rPr>
      </w:pPr>
      <w:r w:rsidRPr="00206F43">
        <w:rPr>
          <w:rFonts w:ascii="Garamond" w:eastAsia="Calibri" w:hAnsi="Garamond" w:cs="Times New Roman"/>
          <w:b/>
          <w:bCs/>
          <w:sz w:val="24"/>
          <w:szCs w:val="24"/>
        </w:rPr>
        <w:t xml:space="preserve"> </w:t>
      </w:r>
    </w:p>
    <w:p w14:paraId="19F96C83" w14:textId="23A1E660" w:rsidR="00822773" w:rsidRDefault="00000000">
      <w:pPr>
        <w:spacing w:after="0" w:line="240" w:lineRule="auto"/>
        <w:jc w:val="center"/>
        <w:rPr>
          <w:rFonts w:ascii="Garamond" w:eastAsia="Calibri" w:hAnsi="Garamond" w:cs="Arial"/>
          <w:sz w:val="24"/>
          <w:szCs w:val="24"/>
        </w:rPr>
      </w:pPr>
      <w:r>
        <w:rPr>
          <w:rFonts w:ascii="Garamond" w:eastAsia="Calibri" w:hAnsi="Garamond" w:cs="Arial"/>
          <w:sz w:val="24"/>
          <w:szCs w:val="24"/>
        </w:rPr>
        <w:t xml:space="preserve">prowadzonego przez </w:t>
      </w:r>
      <w:r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>
        <w:rPr>
          <w:rFonts w:ascii="Garamond" w:eastAsia="Calibri" w:hAnsi="Garamond" w:cs="Arial"/>
          <w:i/>
          <w:sz w:val="24"/>
          <w:szCs w:val="24"/>
        </w:rPr>
        <w:t xml:space="preserve">, </w:t>
      </w:r>
      <w:r>
        <w:rPr>
          <w:rFonts w:ascii="Garamond" w:eastAsia="Calibri" w:hAnsi="Garamond" w:cs="Arial"/>
          <w:sz w:val="24"/>
          <w:szCs w:val="24"/>
        </w:rPr>
        <w:t>oświadczam, co następuje:</w:t>
      </w:r>
    </w:p>
    <w:p w14:paraId="10C491AB" w14:textId="77777777" w:rsidR="00822773" w:rsidRDefault="00822773">
      <w:pPr>
        <w:spacing w:after="0" w:line="240" w:lineRule="auto"/>
        <w:jc w:val="center"/>
        <w:rPr>
          <w:rFonts w:ascii="Garamond" w:eastAsia="Calibri" w:hAnsi="Garamond" w:cs="Times New Roman"/>
          <w:sz w:val="24"/>
          <w:szCs w:val="24"/>
        </w:rPr>
      </w:pPr>
    </w:p>
    <w:p w14:paraId="601509D0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□   nie należę do tej samej grupy kapitałowej, w rozumieniu ustawy z dnia 16 lutego 2007 r. o ochronie konkurencji i konsumentów, o której mowa w art. 108 ust. 1 pkt 5 ustawy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ar-SA"/>
        </w:rPr>
        <w:t>Pzp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 – tj. z żadnym z Wykonawców, którzy złożyli odrębne oferty;</w:t>
      </w:r>
    </w:p>
    <w:p w14:paraId="22264F59" w14:textId="77777777" w:rsidR="00822773" w:rsidRDefault="00822773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</w:p>
    <w:p w14:paraId="32BEDA8E" w14:textId="77777777" w:rsidR="00822773" w:rsidRDefault="00000000">
      <w:pPr>
        <w:pStyle w:val="Akapitzlist"/>
        <w:spacing w:after="0" w:line="240" w:lineRule="auto"/>
        <w:ind w:left="993" w:hanging="426"/>
        <w:jc w:val="both"/>
        <w:rPr>
          <w:rFonts w:ascii="Garamond" w:eastAsia="Times New Roman" w:hAnsi="Garamond" w:cs="Times New Roman"/>
          <w:sz w:val="24"/>
          <w:szCs w:val="24"/>
          <w:lang w:eastAsia="ar-SA"/>
        </w:rPr>
      </w:pPr>
      <w:r>
        <w:rPr>
          <w:rFonts w:ascii="Garamond" w:eastAsia="Times New Roman" w:hAnsi="Garamond" w:cs="Times New Roman"/>
          <w:sz w:val="24"/>
          <w:szCs w:val="24"/>
          <w:lang w:eastAsia="ar-SA"/>
        </w:rPr>
        <w:t>□  należę do tej samej grupy kapitałowej z wykonawcą/-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ar-SA"/>
        </w:rPr>
        <w:t>ami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ar-SA"/>
        </w:rPr>
        <w:t xml:space="preserve">, którzy złożyli odrębne oferty w niniejszym postępowaniu w rozumieniu ustawy z dnia 16 lutego 2007 r. o ochronie konkurencji i konsumentów (Dz. U. z 2024 r., poz. 1616) - </w:t>
      </w:r>
      <w:r>
        <w:rPr>
          <w:rFonts w:ascii="Garamond" w:hAnsi="Garamond" w:cs="Times New Roman"/>
          <w:i/>
          <w:sz w:val="24"/>
          <w:szCs w:val="24"/>
        </w:rPr>
        <w:t>należy wskazać, co najmniej nazwę i adres siedziby podmiotów należących do tej samej grupy kapitałowej</w:t>
      </w:r>
      <w:r>
        <w:rPr>
          <w:rFonts w:ascii="Garamond" w:hAnsi="Garamond" w:cs="Times New Roman"/>
          <w:sz w:val="24"/>
          <w:szCs w:val="24"/>
        </w:rPr>
        <w:t>:</w:t>
      </w:r>
    </w:p>
    <w:p w14:paraId="5ED34F87" w14:textId="77777777" w:rsidR="00822773" w:rsidRDefault="00822773">
      <w:pPr>
        <w:pStyle w:val="Standard"/>
        <w:tabs>
          <w:tab w:val="left" w:pos="852"/>
        </w:tabs>
        <w:suppressAutoHyphens w:val="0"/>
        <w:rPr>
          <w:rFonts w:ascii="Garamond" w:hAnsi="Garamond"/>
        </w:rPr>
      </w:pPr>
    </w:p>
    <w:p w14:paraId="6B9ED4FE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475E0424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7CD1BA42" w14:textId="77777777" w:rsidR="00822773" w:rsidRDefault="00000000">
      <w:pPr>
        <w:pStyle w:val="Standard"/>
        <w:numPr>
          <w:ilvl w:val="0"/>
          <w:numId w:val="1"/>
        </w:numPr>
        <w:suppressAutoHyphens w:val="0"/>
        <w:ind w:left="1560"/>
        <w:rPr>
          <w:rFonts w:ascii="Garamond" w:hAnsi="Garamond" w:cs="Times New Roman"/>
        </w:rPr>
      </w:pPr>
      <w:r>
        <w:rPr>
          <w:rFonts w:ascii="Garamond" w:hAnsi="Garamond" w:cs="Times New Roman"/>
        </w:rPr>
        <w:t>…………………………………………………………………….</w:t>
      </w:r>
    </w:p>
    <w:p w14:paraId="14E3665F" w14:textId="77777777" w:rsidR="00822773" w:rsidRDefault="00822773">
      <w:pPr>
        <w:pStyle w:val="Standard"/>
        <w:tabs>
          <w:tab w:val="left" w:pos="2427"/>
          <w:tab w:val="left" w:pos="2710"/>
        </w:tabs>
        <w:suppressAutoHyphens w:val="0"/>
        <w:rPr>
          <w:rFonts w:ascii="Garamond" w:hAnsi="Garamond" w:cs="Times New Roman"/>
        </w:rPr>
      </w:pPr>
    </w:p>
    <w:p w14:paraId="72DB0FAB" w14:textId="77777777" w:rsidR="00822773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58F5060F" w14:textId="77777777" w:rsidR="00822773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4AF65FDD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8C88922" w14:textId="77777777" w:rsidR="00822773" w:rsidRDefault="00000000">
      <w:pPr>
        <w:spacing w:after="0" w:line="240" w:lineRule="auto"/>
        <w:ind w:left="4248" w:firstLine="708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ar-SA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82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418" w:bottom="1418" w:left="1418" w:header="709" w:footer="39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57CAD" w14:textId="77777777" w:rsidR="003E332D" w:rsidRDefault="003E332D">
      <w:pPr>
        <w:spacing w:after="0" w:line="240" w:lineRule="auto"/>
      </w:pPr>
      <w:r>
        <w:separator/>
      </w:r>
    </w:p>
  </w:endnote>
  <w:endnote w:type="continuationSeparator" w:id="0">
    <w:p w14:paraId="1E16FB18" w14:textId="77777777" w:rsidR="003E332D" w:rsidRDefault="003E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396F" w14:textId="2CD0A11D" w:rsidR="00822773" w:rsidRDefault="00000000">
    <w:pPr>
      <w:pStyle w:val="Stopka"/>
      <w:ind w:right="360"/>
    </w:pPr>
    <w:r>
      <w:rPr>
        <w:noProof/>
      </w:rPr>
      <w:pict w14:anchorId="601C6F45">
        <v:shapetype id="_x0000_t202" coordsize="21600,21600" o:spt="202" path="m,l,21600r21600,l21600,xe">
          <v:stroke joinstyle="miter"/>
          <v:path gradientshapeok="t" o:connecttype="rect"/>
        </v:shapetype>
        <v:shape id="Ramka1" o:spid="_x0000_s1025" type="#_x0000_t202" style="position:absolute;margin-left:-250.25pt;margin-top:.05pt;width:1.15pt;height:1.15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<v:fill opacity="0"/>
          <v:textbox style="mso-fit-shape-to-text:t" inset="0,0,0,0">
            <w:txbxContent>
              <w:p w14:paraId="7027C9DC" w14:textId="77777777" w:rsidR="00822773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A00CE" w14:textId="77777777" w:rsidR="00822773" w:rsidRDefault="00822773">
    <w:pPr>
      <w:pStyle w:val="Stopka"/>
    </w:pPr>
  </w:p>
  <w:p w14:paraId="45CDB215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1CBB" w14:textId="77777777" w:rsidR="00822773" w:rsidRDefault="00822773">
    <w:pPr>
      <w:pStyle w:val="Stopka"/>
    </w:pPr>
  </w:p>
  <w:p w14:paraId="77DA25EB" w14:textId="77777777" w:rsidR="00822773" w:rsidRDefault="00822773">
    <w:pPr>
      <w:tabs>
        <w:tab w:val="center" w:pos="4536"/>
        <w:tab w:val="right" w:pos="9072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5DF7A" w14:textId="77777777" w:rsidR="003E332D" w:rsidRDefault="003E332D">
      <w:pPr>
        <w:spacing w:after="0" w:line="240" w:lineRule="auto"/>
      </w:pPr>
      <w:r>
        <w:separator/>
      </w:r>
    </w:p>
  </w:footnote>
  <w:footnote w:type="continuationSeparator" w:id="0">
    <w:p w14:paraId="3AD7992C" w14:textId="77777777" w:rsidR="003E332D" w:rsidRDefault="003E3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F2F2F" w14:textId="77777777" w:rsidR="00822773" w:rsidRDefault="00822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66CA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3AD2C3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587570F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1423C30D" w14:textId="77777777" w:rsidR="00822773" w:rsidRDefault="0082277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0DF54" w14:textId="77777777" w:rsidR="00822773" w:rsidRDefault="00000000">
    <w:pPr>
      <w:spacing w:after="0" w:line="259" w:lineRule="auto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1" w:name="_Hlk184291250"/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1BD46D37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3F6E8656" w14:textId="77777777" w:rsidR="00822773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1"/>
  </w:p>
  <w:p w14:paraId="0E24634B" w14:textId="77777777" w:rsidR="00822773" w:rsidRDefault="0082277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C46DE"/>
    <w:multiLevelType w:val="multilevel"/>
    <w:tmpl w:val="994A158A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59B545BF"/>
    <w:multiLevelType w:val="multilevel"/>
    <w:tmpl w:val="FE7EBE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4736933">
    <w:abstractNumId w:val="0"/>
  </w:num>
  <w:num w:numId="2" w16cid:durableId="27132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2773"/>
    <w:rsid w:val="000F3D10"/>
    <w:rsid w:val="00172C47"/>
    <w:rsid w:val="001E58FD"/>
    <w:rsid w:val="00206F43"/>
    <w:rsid w:val="002E3BF0"/>
    <w:rsid w:val="003E332D"/>
    <w:rsid w:val="005E430D"/>
    <w:rsid w:val="006B01C7"/>
    <w:rsid w:val="00822773"/>
    <w:rsid w:val="008324AD"/>
    <w:rsid w:val="00B65B11"/>
    <w:rsid w:val="00CF725B"/>
    <w:rsid w:val="00DC26C2"/>
    <w:rsid w:val="00DC3476"/>
    <w:rsid w:val="00E63432"/>
    <w:rsid w:val="00EB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C153B"/>
  <w15:docId w15:val="{6DCD647F-9CDD-4731-A31A-B359D011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210B3B"/>
  </w:style>
  <w:style w:type="character" w:customStyle="1" w:styleId="NagwekZnak">
    <w:name w:val="Nagłówek Znak"/>
    <w:basedOn w:val="Domylnaczcionkaakapitu"/>
    <w:link w:val="Nagwek"/>
    <w:uiPriority w:val="99"/>
    <w:qFormat/>
    <w:rsid w:val="00210B3B"/>
  </w:style>
  <w:style w:type="character" w:styleId="Numerstrony">
    <w:name w:val="page number"/>
    <w:uiPriority w:val="99"/>
    <w:qFormat/>
    <w:rsid w:val="00210B3B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0B3B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6D0616"/>
    <w:rPr>
      <w:color w:val="808080"/>
    </w:rPr>
  </w:style>
  <w:style w:type="paragraph" w:customStyle="1" w:styleId="Nagwek1">
    <w:name w:val="Nagłówek1"/>
    <w:basedOn w:val="Standard"/>
    <w:next w:val="Tekstpodstawowy"/>
    <w:qFormat/>
    <w:rsid w:val="006366CB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0B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0B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0F85"/>
    <w:pPr>
      <w:ind w:left="720"/>
      <w:contextualSpacing/>
    </w:pPr>
  </w:style>
  <w:style w:type="paragraph" w:customStyle="1" w:styleId="Standard">
    <w:name w:val="Standard"/>
    <w:qFormat/>
    <w:rsid w:val="006366CB"/>
    <w:pPr>
      <w:widowControl w:val="0"/>
      <w:ind w:left="788" w:hanging="431"/>
      <w:jc w:val="both"/>
      <w:textAlignment w:val="baseline"/>
    </w:pPr>
    <w:rPr>
      <w:rFonts w:eastAsia="Times New Roman" w:cs="Calibri, sans-serif"/>
      <w:kern w:val="2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"/>
    <w:qFormat/>
    <w:rsid w:val="006366CB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qFormat/>
    <w:rsid w:val="006366CB"/>
    <w:pPr>
      <w:spacing w:line="100" w:lineRule="atLeast"/>
      <w:textAlignment w:val="baseline"/>
    </w:pPr>
    <w:rPr>
      <w:rFonts w:cs="Times New Roman"/>
      <w:lang w:eastAsia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62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Sabrina Maszkowska</cp:lastModifiedBy>
  <cp:revision>12</cp:revision>
  <cp:lastPrinted>2025-11-30T14:44:00Z</cp:lastPrinted>
  <dcterms:created xsi:type="dcterms:W3CDTF">2025-11-06T17:46:00Z</dcterms:created>
  <dcterms:modified xsi:type="dcterms:W3CDTF">2025-11-30T14:44:00Z</dcterms:modified>
  <dc:language>pl-PL</dc:language>
</cp:coreProperties>
</file>